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E60" w:rsidRDefault="00F80F10">
      <w:r>
        <w:tab/>
        <w:t xml:space="preserve">The Scopes Trial, also known as </w:t>
      </w:r>
      <w:r>
        <w:rPr>
          <w:i/>
        </w:rPr>
        <w:t>The State of Tennessee vs. Scopes</w:t>
      </w:r>
      <w:r>
        <w:t>, was a controversial trial which was fought over evolution. In 1925, high school Science teacher John Scopes was accused of teaching evolution to high school students. At the time, Tennessee had, with the Butler Act, banned the teaching of evolution in school, as it went against fundamentalist Christianity. However, the state required teachers to use a textbook that had a chapter on evolution</w:t>
      </w:r>
      <w:r w:rsidR="00932895">
        <w:t>. On April 17</w:t>
      </w:r>
      <w:r w:rsidR="00932895" w:rsidRPr="00932895">
        <w:rPr>
          <w:vertAlign w:val="superscript"/>
        </w:rPr>
        <w:t>th</w:t>
      </w:r>
      <w:r w:rsidR="00932895">
        <w:t>, 1925, Scopes allegedly taught this chapter to his students. He stood trial and was convicted on</w:t>
      </w:r>
      <w:r w:rsidR="00E26563">
        <w:t xml:space="preserve"> May 25</w:t>
      </w:r>
      <w:r w:rsidR="00E26563" w:rsidRPr="00E26563">
        <w:rPr>
          <w:vertAlign w:val="superscript"/>
        </w:rPr>
        <w:t>th</w:t>
      </w:r>
      <w:r w:rsidR="00E26563">
        <w:t>, 1925. During trial, His Lawyers argued against many pastors about whether or not evolution contradicted the Bible, and whether or not evolution existed at all.</w:t>
      </w:r>
      <w:r w:rsidR="00E036BD">
        <w:t xml:space="preserve"> Scopes lost the trial and was found guilty, but he was released on a technicality and the case was never brought to trial again.</w:t>
      </w:r>
      <w:r w:rsidR="00352586">
        <w:t xml:space="preserve"> In 1955, a play called </w:t>
      </w:r>
      <w:r w:rsidR="00352586">
        <w:rPr>
          <w:i/>
        </w:rPr>
        <w:t>Inherit the Wind</w:t>
      </w:r>
      <w:r w:rsidR="00352586">
        <w:t xml:space="preserve"> that was based loosely on the trial was released.</w:t>
      </w:r>
    </w:p>
    <w:p w:rsidR="00754E60" w:rsidRDefault="00FF15BF">
      <w:r>
        <w:rPr>
          <w:noProof/>
        </w:rPr>
        <w:drawing>
          <wp:anchor distT="0" distB="0" distL="114300" distR="114300" simplePos="0" relativeHeight="251658240" behindDoc="1" locked="0" layoutInCell="1" allowOverlap="1">
            <wp:simplePos x="0" y="0"/>
            <wp:positionH relativeFrom="column">
              <wp:posOffset>-495300</wp:posOffset>
            </wp:positionH>
            <wp:positionV relativeFrom="paragraph">
              <wp:posOffset>179070</wp:posOffset>
            </wp:positionV>
            <wp:extent cx="1390650" cy="1724025"/>
            <wp:effectExtent l="19050" t="0" r="0" b="0"/>
            <wp:wrapTight wrapText="bothSides">
              <wp:wrapPolygon edited="0">
                <wp:start x="-296" y="0"/>
                <wp:lineTo x="-296" y="21481"/>
                <wp:lineTo x="21600" y="21481"/>
                <wp:lineTo x="21600" y="0"/>
                <wp:lineTo x="-296" y="0"/>
              </wp:wrapPolygon>
            </wp:wrapTight>
            <wp:docPr id="1" name="Picture 0" descr="JohnScop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ohnScopes.jpg"/>
                    <pic:cNvPicPr/>
                  </pic:nvPicPr>
                  <pic:blipFill>
                    <a:blip r:embed="rId4" cstate="print"/>
                    <a:stretch>
                      <a:fillRect/>
                    </a:stretch>
                  </pic:blipFill>
                  <pic:spPr>
                    <a:xfrm>
                      <a:off x="0" y="0"/>
                      <a:ext cx="1390650" cy="1724025"/>
                    </a:xfrm>
                    <a:prstGeom prst="rect">
                      <a:avLst/>
                    </a:prstGeom>
                  </pic:spPr>
                </pic:pic>
              </a:graphicData>
            </a:graphic>
          </wp:anchor>
        </w:drawing>
      </w:r>
    </w:p>
    <w:p w:rsidR="00754E60" w:rsidRDefault="00754E60">
      <w:r>
        <w:t>John Scopes.</w:t>
      </w:r>
    </w:p>
    <w:p w:rsidR="00754E60" w:rsidRDefault="00D927CF">
      <w:r>
        <w:rPr>
          <w:rFonts w:ascii="Arial" w:hAnsi="Arial" w:cs="Arial"/>
          <w:color w:val="000000"/>
          <w:sz w:val="20"/>
          <w:szCs w:val="20"/>
          <w:lang/>
        </w:rPr>
        <w:t xml:space="preserve">"Peace History May." </w:t>
      </w:r>
      <w:r>
        <w:rPr>
          <w:rFonts w:ascii="Arial" w:hAnsi="Arial" w:cs="Arial"/>
          <w:i/>
          <w:iCs/>
          <w:color w:val="000000"/>
          <w:sz w:val="20"/>
          <w:szCs w:val="20"/>
          <w:lang/>
        </w:rPr>
        <w:t xml:space="preserve">Www.PeaceButtons.info -The Little Button </w:t>
      </w:r>
      <w:proofErr w:type="gramStart"/>
      <w:r>
        <w:rPr>
          <w:rFonts w:ascii="Arial" w:hAnsi="Arial" w:cs="Arial"/>
          <w:i/>
          <w:iCs/>
          <w:color w:val="000000"/>
          <w:sz w:val="20"/>
          <w:szCs w:val="20"/>
          <w:lang/>
        </w:rPr>
        <w:t>With</w:t>
      </w:r>
      <w:proofErr w:type="gramEnd"/>
      <w:r>
        <w:rPr>
          <w:rFonts w:ascii="Arial" w:hAnsi="Arial" w:cs="Arial"/>
          <w:i/>
          <w:iCs/>
          <w:color w:val="000000"/>
          <w:sz w:val="20"/>
          <w:szCs w:val="20"/>
          <w:lang/>
        </w:rPr>
        <w:t xml:space="preserve"> A Big Message</w:t>
      </w:r>
      <w:r>
        <w:rPr>
          <w:rFonts w:ascii="Arial" w:hAnsi="Arial" w:cs="Arial"/>
          <w:color w:val="000000"/>
          <w:sz w:val="20"/>
          <w:szCs w:val="20"/>
          <w:lang/>
        </w:rPr>
        <w:t xml:space="preserve">. </w:t>
      </w:r>
      <w:proofErr w:type="gramStart"/>
      <w:r>
        <w:rPr>
          <w:rFonts w:ascii="Arial" w:hAnsi="Arial" w:cs="Arial"/>
          <w:color w:val="000000"/>
          <w:sz w:val="20"/>
          <w:szCs w:val="20"/>
          <w:lang/>
        </w:rPr>
        <w:t>Web.</w:t>
      </w:r>
      <w:proofErr w:type="gramEnd"/>
      <w:r>
        <w:rPr>
          <w:rFonts w:ascii="Arial" w:hAnsi="Arial" w:cs="Arial"/>
          <w:color w:val="000000"/>
          <w:sz w:val="20"/>
          <w:szCs w:val="20"/>
          <w:lang/>
        </w:rPr>
        <w:t xml:space="preserve"> 14 Mar. 2011. &lt;http://www.peacebuttons.info/new/E-News/peacehistorymay.htm&gt;.</w:t>
      </w:r>
    </w:p>
    <w:p w:rsidR="00754E60" w:rsidRDefault="00754E60"/>
    <w:p w:rsidR="00754E60" w:rsidRDefault="00754E60"/>
    <w:p w:rsidR="00754E60" w:rsidRDefault="00FF15BF">
      <w:r>
        <w:rPr>
          <w:noProof/>
        </w:rPr>
        <w:drawing>
          <wp:anchor distT="0" distB="0" distL="114300" distR="114300" simplePos="0" relativeHeight="251659264" behindDoc="1" locked="0" layoutInCell="1" allowOverlap="1">
            <wp:simplePos x="0" y="0"/>
            <wp:positionH relativeFrom="column">
              <wp:posOffset>-1847215</wp:posOffset>
            </wp:positionH>
            <wp:positionV relativeFrom="paragraph">
              <wp:posOffset>182245</wp:posOffset>
            </wp:positionV>
            <wp:extent cx="1981200" cy="2152650"/>
            <wp:effectExtent l="19050" t="0" r="0" b="0"/>
            <wp:wrapTight wrapText="bothSides">
              <wp:wrapPolygon edited="0">
                <wp:start x="-208" y="0"/>
                <wp:lineTo x="-208" y="21409"/>
                <wp:lineTo x="21600" y="21409"/>
                <wp:lineTo x="21600" y="0"/>
                <wp:lineTo x="-208" y="0"/>
              </wp:wrapPolygon>
            </wp:wrapTight>
            <wp:docPr id="2" name="Picture 1" descr="skopes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opescartoon.jpg"/>
                    <pic:cNvPicPr/>
                  </pic:nvPicPr>
                  <pic:blipFill>
                    <a:blip r:embed="rId5" cstate="print"/>
                    <a:stretch>
                      <a:fillRect/>
                    </a:stretch>
                  </pic:blipFill>
                  <pic:spPr>
                    <a:xfrm>
                      <a:off x="0" y="0"/>
                      <a:ext cx="1981200" cy="2152650"/>
                    </a:xfrm>
                    <a:prstGeom prst="rect">
                      <a:avLst/>
                    </a:prstGeom>
                  </pic:spPr>
                </pic:pic>
              </a:graphicData>
            </a:graphic>
          </wp:anchor>
        </w:drawing>
      </w:r>
    </w:p>
    <w:p w:rsidR="00754E60" w:rsidRDefault="00754E60" w:rsidP="00754E60"/>
    <w:p w:rsidR="00754E60" w:rsidRDefault="00754E60" w:rsidP="00754E60">
      <w:r>
        <w:t>A political cartoon inspired by the Scopes Trial.</w:t>
      </w:r>
    </w:p>
    <w:p w:rsidR="00FF15BF" w:rsidRDefault="00E6506B" w:rsidP="00754E60">
      <w:proofErr w:type="gramStart"/>
      <w:r>
        <w:rPr>
          <w:rFonts w:ascii="Arial" w:hAnsi="Arial" w:cs="Arial"/>
          <w:color w:val="000000"/>
          <w:sz w:val="20"/>
          <w:szCs w:val="20"/>
          <w:lang/>
        </w:rPr>
        <w:t>"</w:t>
      </w:r>
      <w:proofErr w:type="spellStart"/>
      <w:r>
        <w:rPr>
          <w:rFonts w:ascii="Arial" w:hAnsi="Arial" w:cs="Arial"/>
          <w:color w:val="000000"/>
          <w:sz w:val="20"/>
          <w:szCs w:val="20"/>
          <w:lang/>
        </w:rPr>
        <w:t>Hisory</w:t>
      </w:r>
      <w:proofErr w:type="spellEnd"/>
      <w:r>
        <w:rPr>
          <w:rFonts w:ascii="Arial" w:hAnsi="Arial" w:cs="Arial"/>
          <w:color w:val="000000"/>
          <w:sz w:val="20"/>
          <w:szCs w:val="20"/>
          <w:lang/>
        </w:rPr>
        <w:t xml:space="preserve"> of the Scopes Trial."</w:t>
      </w:r>
      <w:proofErr w:type="gramEnd"/>
      <w:r>
        <w:rPr>
          <w:rFonts w:ascii="Arial" w:hAnsi="Arial" w:cs="Arial"/>
          <w:color w:val="000000"/>
          <w:sz w:val="20"/>
          <w:szCs w:val="20"/>
          <w:lang/>
        </w:rPr>
        <w:t xml:space="preserve"> </w:t>
      </w:r>
      <w:proofErr w:type="spellStart"/>
      <w:proofErr w:type="gramStart"/>
      <w:r>
        <w:rPr>
          <w:rFonts w:ascii="Arial" w:hAnsi="Arial" w:cs="Arial"/>
          <w:i/>
          <w:iCs/>
          <w:color w:val="000000"/>
          <w:sz w:val="20"/>
          <w:szCs w:val="20"/>
          <w:lang/>
        </w:rPr>
        <w:t>Thamanjimmy</w:t>
      </w:r>
      <w:proofErr w:type="spellEnd"/>
      <w:r>
        <w:rPr>
          <w:rFonts w:ascii="Arial" w:hAnsi="Arial" w:cs="Arial"/>
          <w:color w:val="000000"/>
          <w:sz w:val="20"/>
          <w:szCs w:val="20"/>
          <w:lang/>
        </w:rPr>
        <w:t>.</w:t>
      </w:r>
      <w:proofErr w:type="gramEnd"/>
      <w:r>
        <w:rPr>
          <w:rFonts w:ascii="Arial" w:hAnsi="Arial" w:cs="Arial"/>
          <w:color w:val="000000"/>
          <w:sz w:val="20"/>
          <w:szCs w:val="20"/>
          <w:lang/>
        </w:rPr>
        <w:t xml:space="preserve"> 2 Nov. 2010. </w:t>
      </w:r>
      <w:proofErr w:type="gramStart"/>
      <w:r>
        <w:rPr>
          <w:rFonts w:ascii="Arial" w:hAnsi="Arial" w:cs="Arial"/>
          <w:color w:val="000000"/>
          <w:sz w:val="20"/>
          <w:szCs w:val="20"/>
          <w:lang/>
        </w:rPr>
        <w:t>Web.</w:t>
      </w:r>
      <w:proofErr w:type="gramEnd"/>
      <w:r>
        <w:rPr>
          <w:rFonts w:ascii="Arial" w:hAnsi="Arial" w:cs="Arial"/>
          <w:color w:val="000000"/>
          <w:sz w:val="20"/>
          <w:szCs w:val="20"/>
          <w:lang/>
        </w:rPr>
        <w:t xml:space="preserve"> 14 Mar. 2011. &lt;http://thamanjimmy.blogspot.com/2010/11/hisory-of-scopes-trial.html&gt;.</w:t>
      </w:r>
    </w:p>
    <w:p w:rsidR="00FF15BF" w:rsidRDefault="00FF15BF" w:rsidP="00754E60"/>
    <w:p w:rsidR="00FF15BF" w:rsidRDefault="00E6506B" w:rsidP="00754E60">
      <w:r>
        <w:rPr>
          <w:noProof/>
        </w:rPr>
        <w:drawing>
          <wp:anchor distT="0" distB="0" distL="114300" distR="114300" simplePos="0" relativeHeight="251660288" behindDoc="1" locked="0" layoutInCell="1" allowOverlap="1">
            <wp:simplePos x="0" y="0"/>
            <wp:positionH relativeFrom="column">
              <wp:posOffset>-2038350</wp:posOffset>
            </wp:positionH>
            <wp:positionV relativeFrom="paragraph">
              <wp:posOffset>415290</wp:posOffset>
            </wp:positionV>
            <wp:extent cx="2371725" cy="1752600"/>
            <wp:effectExtent l="19050" t="0" r="9525" b="0"/>
            <wp:wrapTight wrapText="bothSides">
              <wp:wrapPolygon edited="0">
                <wp:start x="-173" y="0"/>
                <wp:lineTo x="-173" y="21365"/>
                <wp:lineTo x="21687" y="21365"/>
                <wp:lineTo x="21687" y="0"/>
                <wp:lineTo x="-173" y="0"/>
              </wp:wrapPolygon>
            </wp:wrapTight>
            <wp:docPr id="3" name="Picture 2" descr="untitled.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6" cstate="print"/>
                    <a:stretch>
                      <a:fillRect/>
                    </a:stretch>
                  </pic:blipFill>
                  <pic:spPr>
                    <a:xfrm>
                      <a:off x="0" y="0"/>
                      <a:ext cx="2371725" cy="1752600"/>
                    </a:xfrm>
                    <a:prstGeom prst="rect">
                      <a:avLst/>
                    </a:prstGeom>
                  </pic:spPr>
                </pic:pic>
              </a:graphicData>
            </a:graphic>
          </wp:anchor>
        </w:drawing>
      </w:r>
    </w:p>
    <w:p w:rsidR="00FF15BF" w:rsidRDefault="00FF15BF" w:rsidP="00754E60">
      <w:r>
        <w:t>An overhead sh</w:t>
      </w:r>
      <w:r w:rsidR="00E6506B">
        <w:t xml:space="preserve">ot of the lawyers in the scopes </w:t>
      </w:r>
      <w:r>
        <w:t>trial.</w:t>
      </w:r>
    </w:p>
    <w:p w:rsidR="00FF15BF" w:rsidRDefault="00E6506B" w:rsidP="00754E60">
      <w:proofErr w:type="spellStart"/>
      <w:r>
        <w:rPr>
          <w:rFonts w:ascii="Arial" w:hAnsi="Arial" w:cs="Arial"/>
          <w:color w:val="000000"/>
          <w:sz w:val="20"/>
          <w:szCs w:val="20"/>
          <w:lang/>
        </w:rPr>
        <w:t>Tabler</w:t>
      </w:r>
      <w:proofErr w:type="spellEnd"/>
      <w:r>
        <w:rPr>
          <w:rFonts w:ascii="Arial" w:hAnsi="Arial" w:cs="Arial"/>
          <w:color w:val="000000"/>
          <w:sz w:val="20"/>
          <w:szCs w:val="20"/>
          <w:lang/>
        </w:rPr>
        <w:t xml:space="preserve">, Dave. </w:t>
      </w:r>
      <w:proofErr w:type="gramStart"/>
      <w:r>
        <w:rPr>
          <w:rFonts w:ascii="Arial" w:hAnsi="Arial" w:cs="Arial"/>
          <w:color w:val="000000"/>
          <w:sz w:val="20"/>
          <w:szCs w:val="20"/>
          <w:lang/>
        </w:rPr>
        <w:t>"The Scopes Monkey Trial."</w:t>
      </w:r>
      <w:proofErr w:type="gramEnd"/>
      <w:r>
        <w:rPr>
          <w:rFonts w:ascii="Arial" w:hAnsi="Arial" w:cs="Arial"/>
          <w:color w:val="000000"/>
          <w:sz w:val="20"/>
          <w:szCs w:val="20"/>
          <w:lang/>
        </w:rPr>
        <w:t xml:space="preserve"> </w:t>
      </w:r>
      <w:proofErr w:type="gramStart"/>
      <w:r>
        <w:rPr>
          <w:rFonts w:ascii="Arial" w:hAnsi="Arial" w:cs="Arial"/>
          <w:i/>
          <w:iCs/>
          <w:color w:val="000000"/>
          <w:sz w:val="20"/>
          <w:szCs w:val="20"/>
          <w:lang/>
        </w:rPr>
        <w:t>Appalachian History</w:t>
      </w:r>
      <w:r>
        <w:rPr>
          <w:rFonts w:ascii="Arial" w:hAnsi="Arial" w:cs="Arial"/>
          <w:color w:val="000000"/>
          <w:sz w:val="20"/>
          <w:szCs w:val="20"/>
          <w:lang/>
        </w:rPr>
        <w:t>.</w:t>
      </w:r>
      <w:proofErr w:type="gramEnd"/>
      <w:r>
        <w:rPr>
          <w:rFonts w:ascii="Arial" w:hAnsi="Arial" w:cs="Arial"/>
          <w:color w:val="000000"/>
          <w:sz w:val="20"/>
          <w:szCs w:val="20"/>
          <w:lang/>
        </w:rPr>
        <w:t xml:space="preserve"> 5 Aug. 2008. </w:t>
      </w:r>
      <w:proofErr w:type="gramStart"/>
      <w:r>
        <w:rPr>
          <w:rFonts w:ascii="Arial" w:hAnsi="Arial" w:cs="Arial"/>
          <w:color w:val="000000"/>
          <w:sz w:val="20"/>
          <w:szCs w:val="20"/>
          <w:lang/>
        </w:rPr>
        <w:t>Web.</w:t>
      </w:r>
      <w:proofErr w:type="gramEnd"/>
      <w:r>
        <w:rPr>
          <w:rFonts w:ascii="Arial" w:hAnsi="Arial" w:cs="Arial"/>
          <w:color w:val="000000"/>
          <w:sz w:val="20"/>
          <w:szCs w:val="20"/>
          <w:lang/>
        </w:rPr>
        <w:t xml:space="preserve"> 14 Mar. 2011. &lt;http://www.appalachianhistory.net/2008/08/scopes-monkey-trial.html&gt;.</w:t>
      </w:r>
    </w:p>
    <w:p w:rsidR="00FF15BF" w:rsidRDefault="00FF15BF" w:rsidP="00754E60"/>
    <w:p w:rsidR="00FF15BF" w:rsidRDefault="00FF15BF" w:rsidP="00754E60"/>
    <w:p w:rsidR="00FF15BF" w:rsidRDefault="00FF15BF" w:rsidP="00754E60"/>
    <w:p w:rsidR="00FF15BF" w:rsidRPr="00754E60" w:rsidRDefault="00FF15BF" w:rsidP="00754E60"/>
    <w:sectPr w:rsidR="00FF15BF" w:rsidRPr="00754E60" w:rsidSect="00AB5E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0F10"/>
    <w:rsid w:val="00352586"/>
    <w:rsid w:val="00754E60"/>
    <w:rsid w:val="00756531"/>
    <w:rsid w:val="00932895"/>
    <w:rsid w:val="00AB5E60"/>
    <w:rsid w:val="00CC2376"/>
    <w:rsid w:val="00D927CF"/>
    <w:rsid w:val="00E036BD"/>
    <w:rsid w:val="00E26563"/>
    <w:rsid w:val="00E6506B"/>
    <w:rsid w:val="00F80F10"/>
    <w:rsid w:val="00FF15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E6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4E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4E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Briarcliff Union Free School District</Company>
  <LinksUpToDate>false</LinksUpToDate>
  <CharactersWithSpaces>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PT User</dc:creator>
  <cp:keywords/>
  <dc:description/>
  <cp:lastModifiedBy>PT User</cp:lastModifiedBy>
  <cp:revision>12</cp:revision>
  <dcterms:created xsi:type="dcterms:W3CDTF">2011-03-10T19:11:00Z</dcterms:created>
  <dcterms:modified xsi:type="dcterms:W3CDTF">2011-03-14T18:24:00Z</dcterms:modified>
</cp:coreProperties>
</file>